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https://lu.legalblanks.com/documents/court/debt-claim-lu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